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Fecha</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Nombre / Comité</w:t>
      </w:r>
    </w:p>
    <w:p w:rsidR="00000000" w:rsidDel="00000000" w:rsidP="00000000" w:rsidRDefault="00000000" w:rsidRPr="00000000" w14:paraId="00000004">
      <w:pPr>
        <w:rPr/>
      </w:pPr>
      <w:r w:rsidDel="00000000" w:rsidR="00000000" w:rsidRPr="00000000">
        <w:rPr>
          <w:rtl w:val="0"/>
        </w:rPr>
        <w:t xml:space="preserve">Domicilio </w:t>
      </w:r>
    </w:p>
    <w:p w:rsidR="00000000" w:rsidDel="00000000" w:rsidP="00000000" w:rsidRDefault="00000000" w:rsidRPr="00000000" w14:paraId="00000005">
      <w:pPr>
        <w:rPr/>
      </w:pPr>
      <w:r w:rsidDel="00000000" w:rsidR="00000000" w:rsidRPr="00000000">
        <w:rPr>
          <w:rtl w:val="0"/>
        </w:rPr>
        <w:t xml:space="preserve">Ciudad, Estado, Código postal</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Asunto: Notificación de deficiencias en la denuncia con fecha ________</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Estimado [Demandante]: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La [Ciudad / Pueblo] está recibiendo su denuncia presentada contra [Nombre / Comité] que alega una (s) violación (es) de las leyes de financiamiento de campañas. Sin embargo, la denuncia es deficiente y se requiere información adicional o no se tomarán medidas sobre la denuncia.</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La ley estatal</w:t>
      </w:r>
      <w:r w:rsidDel="00000000" w:rsidR="00000000" w:rsidRPr="00000000">
        <w:rPr>
          <w:shd w:fill="faf9f8" w:val="clear"/>
          <w:rtl w:val="0"/>
        </w:rPr>
        <w:t xml:space="preserve">1</w:t>
      </w:r>
      <w:r w:rsidDel="00000000" w:rsidR="00000000" w:rsidRPr="00000000">
        <w:rPr>
          <w:shd w:fill="faf9f8" w:val="clear"/>
          <w:rtl w:val="0"/>
        </w:rPr>
        <w:t xml:space="preserve"> </w:t>
      </w:r>
      <w:r w:rsidDel="00000000" w:rsidR="00000000" w:rsidRPr="00000000">
        <w:rPr>
          <w:rtl w:val="0"/>
        </w:rPr>
        <w:t xml:space="preserve">requiere que la denuncia incluya:</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[Seleccione cualquiera de los elementos relacionados con la deficiencia</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numPr>
          <w:ilvl w:val="0"/>
          <w:numId w:val="1"/>
        </w:numPr>
        <w:ind w:left="720" w:hanging="360"/>
        <w:rPr/>
      </w:pPr>
      <w:r w:rsidDel="00000000" w:rsidR="00000000" w:rsidRPr="00000000">
        <w:rPr>
          <w:rtl w:val="0"/>
        </w:rPr>
        <w:t xml:space="preserve">Debe ser por escrito y dirigido al secretario de la jurisdicción correspondiente.</w:t>
      </w:r>
    </w:p>
    <w:p w:rsidR="00000000" w:rsidDel="00000000" w:rsidP="00000000" w:rsidRDefault="00000000" w:rsidRPr="00000000" w14:paraId="00000012">
      <w:pPr>
        <w:numPr>
          <w:ilvl w:val="0"/>
          <w:numId w:val="1"/>
        </w:numPr>
        <w:ind w:left="720" w:hanging="360"/>
        <w:rPr/>
      </w:pPr>
      <w:r w:rsidDel="00000000" w:rsidR="00000000" w:rsidRPr="00000000">
        <w:rPr>
          <w:rtl w:val="0"/>
        </w:rPr>
        <w:t xml:space="preserve">Incluir el nombre completo y la dirección postal del demandante (no se permiten denuncias anónimas).</w:t>
      </w:r>
    </w:p>
    <w:p w:rsidR="00000000" w:rsidDel="00000000" w:rsidP="00000000" w:rsidRDefault="00000000" w:rsidRPr="00000000" w14:paraId="00000013">
      <w:pPr>
        <w:numPr>
          <w:ilvl w:val="0"/>
          <w:numId w:val="1"/>
        </w:numPr>
        <w:ind w:left="720" w:hanging="360"/>
        <w:rPr/>
      </w:pPr>
      <w:r w:rsidDel="00000000" w:rsidR="00000000" w:rsidRPr="00000000">
        <w:rPr>
          <w:rtl w:val="0"/>
        </w:rPr>
        <w:t xml:space="preserve">Recite claramente los hechos que describen una violación de la ley de financiamiento de campañas de Arizona bajo la jurisdicción del secretario de la manera más específica posible (se recomienda encarecidamente que se cite la ley).</w:t>
      </w:r>
    </w:p>
    <w:p w:rsidR="00000000" w:rsidDel="00000000" w:rsidP="00000000" w:rsidRDefault="00000000" w:rsidRPr="00000000" w14:paraId="00000014">
      <w:pPr>
        <w:numPr>
          <w:ilvl w:val="0"/>
          <w:numId w:val="1"/>
        </w:numPr>
        <w:ind w:left="720" w:hanging="360"/>
        <w:rPr/>
      </w:pPr>
      <w:r w:rsidDel="00000000" w:rsidR="00000000" w:rsidRPr="00000000">
        <w:rPr>
          <w:rtl w:val="0"/>
        </w:rPr>
        <w:t xml:space="preserve">Identifique claramente a cada persona, comité, organización o grupo que presuntamente ha cometido una infracción.</w:t>
      </w:r>
    </w:p>
    <w:p w:rsidR="00000000" w:rsidDel="00000000" w:rsidP="00000000" w:rsidRDefault="00000000" w:rsidRPr="00000000" w14:paraId="00000015">
      <w:pPr>
        <w:numPr>
          <w:ilvl w:val="0"/>
          <w:numId w:val="1"/>
        </w:numPr>
        <w:ind w:left="720" w:hanging="360"/>
        <w:rPr/>
      </w:pPr>
      <w:r w:rsidDel="00000000" w:rsidR="00000000" w:rsidRPr="00000000">
        <w:rPr>
          <w:rtl w:val="0"/>
        </w:rPr>
        <w:t xml:space="preserve">Incluya cualquier documentación de respaldo (como declaraciones juradas de personas con conocimiento de primera mano, informes de los medios, anuncios, enlaces a sitios web, etc.) que respalden la presunta violación, si está disponible.</w:t>
      </w:r>
    </w:p>
    <w:p w:rsidR="00000000" w:rsidDel="00000000" w:rsidP="00000000" w:rsidRDefault="00000000" w:rsidRPr="00000000" w14:paraId="00000016">
      <w:pPr>
        <w:numPr>
          <w:ilvl w:val="0"/>
          <w:numId w:val="1"/>
        </w:numPr>
        <w:ind w:left="720" w:hanging="360"/>
        <w:rPr/>
      </w:pPr>
      <w:r w:rsidDel="00000000" w:rsidR="00000000" w:rsidRPr="00000000">
        <w:rPr>
          <w:rtl w:val="0"/>
        </w:rPr>
        <w:t xml:space="preserve">Diferenciar entre declaraciones basadas en el conocimiento personal de un demandante y aquellas basadas en información y creencias. Las declaraciones que no se basan en el conocimiento personal deben identificar la fuente de la información.]</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No se tomarán medidas sobre esta denuncia y no se emitirán más notificaciones sobre este asunto hasta que se proporcione la información requerida.</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Comuníquese conmigo si tiene alguna pregunta al (___) ___ -_____ o envíe un correo electrónico a ______________________.</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Atentamente,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____________________ Ciudad / Secretario Municipal</w:t>
      </w:r>
    </w:p>
    <w:p w:rsidR="00000000" w:rsidDel="00000000" w:rsidP="00000000" w:rsidRDefault="00000000" w:rsidRPr="00000000" w14:paraId="0000001F">
      <w:pPr>
        <w:rPr/>
      </w:pPr>
      <w:r w:rsidDel="00000000" w:rsidR="00000000" w:rsidRPr="00000000">
        <w:rPr>
          <w:shd w:fill="faf9f8" w:val="clear"/>
          <w:rtl w:val="0"/>
        </w:rPr>
        <w:t xml:space="preserve">1</w:t>
      </w:r>
      <w:r w:rsidDel="00000000" w:rsidR="00000000" w:rsidRPr="00000000">
        <w:rPr>
          <w:shd w:fill="faf9f8" w:val="clear"/>
          <w:rtl w:val="0"/>
        </w:rPr>
        <w:t xml:space="preserve"> </w:t>
      </w:r>
      <w:r w:rsidDel="00000000" w:rsidR="00000000" w:rsidRPr="00000000">
        <w:rPr>
          <w:rtl w:val="0"/>
        </w:rPr>
        <w:t xml:space="preserve">A.R.S. § 16-938 (B); Manual de Procedimientos del Estado, Capítulo 16, II. Cumplimiento de las finanzas de la campaña, (A) Inicio de las quejas por el financiamiento de la campaña.</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52137C555CA74C8260A5D96BBED1E0" ma:contentTypeVersion="4" ma:contentTypeDescription="Create a new document." ma:contentTypeScope="" ma:versionID="6096468bad404fbfe4c7238b055da94a">
  <xsd:schema xmlns:xsd="http://www.w3.org/2001/XMLSchema" xmlns:xs="http://www.w3.org/2001/XMLSchema" xmlns:p="http://schemas.microsoft.com/office/2006/metadata/properties" xmlns:ns2="e1378246-6c19-4ff4-8187-3a9de6e0652a" targetNamespace="http://schemas.microsoft.com/office/2006/metadata/properties" ma:root="true" ma:fieldsID="21152656c931c78750825103cf24fadd" ns2:_="">
    <xsd:import namespace="e1378246-6c19-4ff4-8187-3a9de6e06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78246-6c19-4ff4-8187-3a9de6e065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F64FCF-CC24-4134-88E3-AA460C8A402C}"/>
</file>

<file path=customXml/itemProps2.xml><?xml version="1.0" encoding="utf-8"?>
<ds:datastoreItem xmlns:ds="http://schemas.openxmlformats.org/officeDocument/2006/customXml" ds:itemID="{DAB68F12-D6E4-4252-B0BC-21BF9BA15225}"/>
</file>

<file path=customXml/itemProps3.xml><?xml version="1.0" encoding="utf-8"?>
<ds:datastoreItem xmlns:ds="http://schemas.openxmlformats.org/officeDocument/2006/customXml" ds:itemID="{356396EC-3662-475A-B617-45B3FA036CFF}"/>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0x0101003F52137C555CA74C8260A5D96BBED1E0</vt:lpwstr>
  </property>
</Properties>
</file>